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44"/>
          <w:szCs w:val="44"/>
        </w:rPr>
      </w:pPr>
      <w:r>
        <w:rPr>
          <w:rFonts w:hint="eastAsia" w:ascii="黑体" w:hAnsi="黑体" w:eastAsia="黑体" w:cs="宋体-方正超大字符集"/>
          <w:b/>
          <w:bCs/>
          <w:sz w:val="44"/>
          <w:szCs w:val="44"/>
        </w:rPr>
        <w:t>2021年部门预算信息公开目录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</w:p>
    <w:p>
      <w:pPr>
        <w:ind w:firstLine="602" w:firstLineChars="200"/>
        <w:rPr>
          <w:rFonts w:ascii="楷体" w:hAnsi="楷体" w:eastAsia="楷体" w:cs="仿宋_GB2312"/>
          <w:b/>
          <w:sz w:val="30"/>
          <w:szCs w:val="30"/>
        </w:rPr>
      </w:pPr>
      <w:r>
        <w:rPr>
          <w:rFonts w:hint="eastAsia" w:ascii="楷体" w:hAnsi="楷体" w:eastAsia="楷体" w:cs="仿宋_GB2312"/>
          <w:b/>
          <w:sz w:val="30"/>
          <w:szCs w:val="30"/>
        </w:rPr>
        <w:t>一、</w:t>
      </w:r>
      <w:r>
        <w:rPr>
          <w:rFonts w:hint="eastAsia" w:ascii="楷体" w:hAnsi="楷体" w:eastAsia="楷体" w:cs="仿宋_GB2312"/>
          <w:b/>
          <w:sz w:val="30"/>
          <w:szCs w:val="30"/>
          <w:lang w:val="en-US" w:eastAsia="zh-CN"/>
        </w:rPr>
        <w:t>2021年</w:t>
      </w:r>
      <w:r>
        <w:rPr>
          <w:rFonts w:hint="eastAsia" w:ascii="楷体" w:hAnsi="楷体" w:eastAsia="楷体" w:cs="仿宋_GB2312"/>
          <w:b/>
          <w:sz w:val="30"/>
          <w:szCs w:val="30"/>
        </w:rPr>
        <w:t>部门预算公开表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部门预算收入总表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部门预算支出总表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部门预算一般公共预算财政拨款基本支出表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部门预算政府性基金预算财政拨款支出表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部门预算国有资本经营预算财政拨款支出表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部门预算财政拨款“三公”经费支出表</w:t>
      </w:r>
    </w:p>
    <w:p>
      <w:pPr>
        <w:ind w:firstLine="602" w:firstLineChars="200"/>
        <w:rPr>
          <w:rFonts w:ascii="楷体" w:hAnsi="楷体" w:eastAsia="楷体" w:cs="仿宋_GB2312"/>
          <w:b/>
          <w:sz w:val="30"/>
          <w:szCs w:val="30"/>
        </w:rPr>
      </w:pPr>
      <w:r>
        <w:rPr>
          <w:rFonts w:hint="eastAsia" w:ascii="楷体" w:hAnsi="楷体" w:eastAsia="楷体" w:cs="仿宋_GB2312"/>
          <w:b/>
          <w:sz w:val="30"/>
          <w:szCs w:val="30"/>
        </w:rPr>
        <w:t>二、</w:t>
      </w:r>
      <w:r>
        <w:rPr>
          <w:rFonts w:hint="eastAsia" w:ascii="楷体" w:hAnsi="楷体" w:eastAsia="楷体" w:cs="仿宋_GB2312"/>
          <w:b/>
          <w:sz w:val="30"/>
          <w:szCs w:val="30"/>
          <w:lang w:val="en-US" w:eastAsia="zh-CN"/>
        </w:rPr>
        <w:t>2021年</w:t>
      </w:r>
      <w:bookmarkStart w:id="0" w:name="_GoBack"/>
      <w:bookmarkEnd w:id="0"/>
      <w:r>
        <w:rPr>
          <w:rFonts w:hint="eastAsia" w:ascii="楷体" w:hAnsi="楷体" w:eastAsia="楷体" w:cs="仿宋_GB2312"/>
          <w:b/>
          <w:sz w:val="30"/>
          <w:szCs w:val="30"/>
        </w:rPr>
        <w:t>部门预算信息公开情况说明</w:t>
      </w:r>
    </w:p>
    <w:p>
      <w:pPr>
        <w:numPr>
          <w:ilvl w:val="0"/>
          <w:numId w:val="2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部门职责及机构设置情况</w:t>
      </w:r>
    </w:p>
    <w:p>
      <w:pPr>
        <w:ind w:firstLine="64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2、部门预算安排的总体情况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3、机关运行经费安排情况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5、预算绩效信息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7、国有资产信息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8、名词解释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9、其他需要说明的事项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-方正超大字符集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4A"/>
    <w:rsid w:val="00105C18"/>
    <w:rsid w:val="00136145"/>
    <w:rsid w:val="001A6347"/>
    <w:rsid w:val="004164A3"/>
    <w:rsid w:val="00432E7D"/>
    <w:rsid w:val="006159EF"/>
    <w:rsid w:val="008369E2"/>
    <w:rsid w:val="00A5774A"/>
    <w:rsid w:val="00B5719F"/>
    <w:rsid w:val="00D94858"/>
    <w:rsid w:val="00F37AF4"/>
    <w:rsid w:val="29C6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75A089-3117-4DBD-BCAC-61C87AF2A4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43</Words>
  <Characters>249</Characters>
  <Lines>2</Lines>
  <Paragraphs>1</Paragraphs>
  <TotalTime>1</TotalTime>
  <ScaleCrop>false</ScaleCrop>
  <LinksUpToDate>false</LinksUpToDate>
  <CharactersWithSpaces>291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2021-02-18T10:46:00Z</dcterms:created>
  <dc:creator>user</dc:creator>
  <cp:lastModifiedBy>陨落下的回忆</cp:lastModifiedBy>
  <dcterms:modified xsi:type="dcterms:W3CDTF">2021-04-07T02:19:33Z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9DA0E0B71C7343DA807A4C4092C47E60</vt:lpwstr>
  </property>
</Properties>
</file>